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AD0D05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541F969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AD0D05" w:rsidRPr="00AD0D05">
        <w:rPr>
          <w:rFonts w:ascii="ＭＳ 明朝" w:hAnsi="ＭＳ 明朝" w:hint="eastAsia"/>
          <w:sz w:val="24"/>
          <w:u w:val="single"/>
        </w:rPr>
        <w:t>常磐自動車道　関本高架橋耐震補強工事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B6237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0D4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0D05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001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5734B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A6429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2026-05-27T04:37:00Z</dcterms:created>
  <dcterms:modified xsi:type="dcterms:W3CDTF">2026-05-27T04:38:00Z</dcterms:modified>
</cp:coreProperties>
</file>